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B" w:rsidRPr="00E0650D" w:rsidRDefault="00E0650D" w:rsidP="00E065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V</w:t>
      </w:r>
      <w:r w:rsidRPr="00E0650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ýberové kona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nie na funkciu riaditeľa ZŠ  BB  s VJM vo Vinici</w:t>
      </w:r>
    </w:p>
    <w:p w:rsidR="00E0650D" w:rsidRDefault="00E0650D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0650D" w:rsidRDefault="00E0650D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D475B" w:rsidRPr="00BD475B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Obec Vinica</w:t>
      </w:r>
      <w:r w:rsidR="00BD475B"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súlade s § 4 ods. 1 zákona č. 596/2003 Z. z. o štátnej správe v školstve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a školskej samospráve a o zmene a doplnení niektorých zákonov v znení neskorších predpisov</w:t>
      </w:r>
    </w:p>
    <w:p w:rsid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výberové konanie na obsadenie miesta riaditeľa školy</w:t>
      </w:r>
      <w:r w:rsid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7F3206" w:rsidRPr="00BD475B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7047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Základná škola Bálinta Balassiho s vyučovacím jazykom maďarským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, Školská 12, 991 28 Vinica</w:t>
      </w:r>
    </w:p>
    <w:p w:rsidR="00137047" w:rsidRDefault="00137047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70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Funkčné obdobie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  1.07.2016 – 30.06.2021</w:t>
      </w:r>
    </w:p>
    <w:p w:rsidR="007F3206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Kvalifikačné predpoklady a osobitné kvalifikačné požiadavky uchádzača na vykonávanie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miesta riaditeľa školy podľa zákona č. 317/2009 Z.z. o pedagogických zamestnancoch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a o odborných zamestnancoch a o zmene a doplnení niektorých zákonov a vyhlášky MŠ SR č.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437/2009 Z. z., ktorou sa ustanovujú kvalifikačné predpoklady a osobitné kvalifikačné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požiadavky pre jednotlivé kategórie pedagogických zamestnancov a odborných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zamestnancov.</w:t>
      </w:r>
    </w:p>
    <w:p w:rsidR="00BD475B" w:rsidRPr="00137047" w:rsidRDefault="00137047" w:rsidP="00BD475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47">
        <w:rPr>
          <w:rFonts w:ascii="Times New Roman" w:eastAsia="Times New Roman" w:hAnsi="Times New Roman" w:cs="Times New Roman"/>
          <w:sz w:val="24"/>
          <w:szCs w:val="24"/>
          <w:lang w:eastAsia="sk-SK"/>
        </w:rPr>
        <w:t>Vysokoškolské vzdelanie druhého stupňa požadovaného študijného odboru pre príslušný druh a typ školy podľa vyhlášky Ministerstva školstva Slovenskej republiky č. 437/2009 Z.z., ktorou sa ustanovujú kvalifikačné predpoklady a osobitné kvalifikačné predpoklady pre jednotlivé kategórie pedagogických zamestnancov a odborných zamestnancov.</w:t>
      </w:r>
    </w:p>
    <w:p w:rsidR="00BD475B" w:rsidRPr="00137047" w:rsidRDefault="00BD475B" w:rsidP="00BD475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47">
        <w:rPr>
          <w:rFonts w:ascii="Times New Roman" w:eastAsia="Times New Roman" w:hAnsi="Times New Roman" w:cs="Times New Roman"/>
          <w:sz w:val="24"/>
          <w:szCs w:val="24"/>
          <w:lang w:eastAsia="sk-SK"/>
        </w:rPr>
        <w:t>absolvovanie 1. atestácie (1. kvalifikačná skúška alebo jej náhrada) pre príslušnú kategóriu a podkategóriu pedagogických zamestnancov</w:t>
      </w:r>
    </w:p>
    <w:p w:rsidR="00BD475B" w:rsidRDefault="00BD475B" w:rsidP="0013704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047">
        <w:rPr>
          <w:rFonts w:ascii="Times New Roman" w:eastAsia="Times New Roman" w:hAnsi="Times New Roman" w:cs="Times New Roman"/>
          <w:sz w:val="24"/>
          <w:szCs w:val="24"/>
          <w:lang w:eastAsia="sk-SK"/>
        </w:rPr>
        <w:t>najmenej 5 rokov pedagogickej praxe</w:t>
      </w:r>
    </w:p>
    <w:p w:rsidR="00E0650D" w:rsidRDefault="00E0650D" w:rsidP="0013704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zdravotná spôsobilosť</w:t>
      </w:r>
    </w:p>
    <w:p w:rsidR="00E0650D" w:rsidRPr="00137047" w:rsidRDefault="00E0650D" w:rsidP="00137047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štátneho a maďarského jazyka</w:t>
      </w:r>
    </w:p>
    <w:p w:rsidR="007F3206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475B" w:rsidRPr="007F3206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dokladov, ktoré treba pripojiť k prihláške do výberového konania:</w:t>
      </w:r>
    </w:p>
    <w:p w:rsidR="00BD475B" w:rsidRPr="007F3206" w:rsidRDefault="00BD475B" w:rsidP="007F320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dosiahnutom stupni vzdelania, vrátane vysvedčenia o štátnych skúškach</w:t>
      </w:r>
    </w:p>
    <w:p w:rsidR="00BD475B" w:rsidRPr="007F3206" w:rsidRDefault="00BD475B" w:rsidP="007F320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absolvovaní 1. atestácie</w:t>
      </w:r>
    </w:p>
    <w:p w:rsidR="00BD475B" w:rsidRPr="007F3206" w:rsidRDefault="007F3206" w:rsidP="007F320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výpis z registra trestov /</w:t>
      </w:r>
      <w:r w:rsidR="00BD475B"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nie starší ako tri mesiac</w:t>
      </w: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BD475B" w:rsidRPr="007F3206" w:rsidRDefault="00BD475B" w:rsidP="007F320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</w:t>
      </w:r>
    </w:p>
    <w:p w:rsidR="00BD475B" w:rsidRDefault="00BD475B" w:rsidP="00BD475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koncepcie rozvoja školy</w:t>
      </w:r>
    </w:p>
    <w:p w:rsidR="00E0650D" w:rsidRDefault="00E0650D" w:rsidP="00BD475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potvrdenia o pedagogickej a odbornej praxi</w:t>
      </w:r>
    </w:p>
    <w:p w:rsidR="00E0650D" w:rsidRPr="00E0650D" w:rsidRDefault="00E0650D" w:rsidP="00E0650D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650D">
        <w:rPr>
          <w:rFonts w:ascii="Times New Roman" w:eastAsia="Times New Roman" w:hAnsi="Times New Roman" w:cs="Times New Roman"/>
          <w:sz w:val="24"/>
          <w:szCs w:val="24"/>
          <w:lang w:eastAsia="sk-SK"/>
        </w:rPr>
        <w:t>Preukázanie o zdravotnej spôsobilosti pre výkon funkcie riaditeľa – potvrdenie.</w:t>
      </w:r>
    </w:p>
    <w:p w:rsidR="00BD475B" w:rsidRPr="007F3206" w:rsidRDefault="00BD475B" w:rsidP="007F320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čestné vyhlásenie uchádzača na použitie osobných údajov pre potreby výberového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konania v súlade s § 11 zákona č. 122/2013 Z. z.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ochrane osobných údajov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a o zmene a doplnení niektorých zákonov</w:t>
      </w:r>
    </w:p>
    <w:p w:rsidR="00BD475B" w:rsidRPr="00BD475B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BD475B"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Prihlášky s úradne overenými fotokópiami</w:t>
      </w:r>
      <w:r w:rsid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475B"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dokladov o vzdelaní je potrebné predložiť</w:t>
      </w:r>
      <w:r w:rsid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704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najneskôr do 10.júna 2016</w:t>
      </w:r>
      <w:r w:rsidR="00BD475B"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adresu:</w:t>
      </w:r>
    </w:p>
    <w:p w:rsidR="00BD475B" w:rsidRPr="00BD475B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úrad Vinica, Cesta slobody 466, 991 28 Vinica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t>v zalepenej obálke s výrazným označením</w:t>
      </w:r>
      <w:r w:rsidR="007F320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D475B" w:rsidRDefault="007F3206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</w:t>
      </w:r>
      <w:r w:rsidR="00BD475B" w:rsidRPr="007F320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Výberové konanie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riaditeľ školy</w:t>
      </w:r>
      <w:r w:rsidR="00E065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BB s VJM Vinica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 NEOTVÁRAŤ,,</w:t>
      </w:r>
    </w:p>
    <w:p w:rsidR="00310862" w:rsidRDefault="00310862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0862" w:rsidRDefault="00310862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10862" w:rsidRDefault="00BA0447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Vo Vinici dňa 10.05</w:t>
      </w:r>
      <w:bookmarkStart w:id="0" w:name="_GoBack"/>
      <w:bookmarkEnd w:id="0"/>
      <w:r w:rsidR="0031086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.2016</w:t>
      </w:r>
    </w:p>
    <w:p w:rsidR="00310862" w:rsidRDefault="00310862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starosta obce Vinica</w:t>
      </w:r>
    </w:p>
    <w:p w:rsidR="00310862" w:rsidRPr="007F3206" w:rsidRDefault="00310862" w:rsidP="00BD47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                           Béla Hrubík</w:t>
      </w:r>
    </w:p>
    <w:p w:rsidR="00BD475B" w:rsidRPr="00BD475B" w:rsidRDefault="00BD475B" w:rsidP="00BD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D475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.</w:t>
      </w:r>
    </w:p>
    <w:p w:rsidR="00EF379B" w:rsidRPr="00BD475B" w:rsidRDefault="00EF379B" w:rsidP="00BD475B">
      <w:pPr>
        <w:rPr>
          <w:rFonts w:ascii="Times New Roman" w:hAnsi="Times New Roman" w:cs="Times New Roman"/>
          <w:sz w:val="24"/>
          <w:szCs w:val="24"/>
        </w:rPr>
      </w:pPr>
    </w:p>
    <w:p w:rsidR="00BD475B" w:rsidRPr="00BD475B" w:rsidRDefault="00BD475B">
      <w:pPr>
        <w:rPr>
          <w:rFonts w:ascii="Times New Roman" w:hAnsi="Times New Roman" w:cs="Times New Roman"/>
          <w:sz w:val="24"/>
          <w:szCs w:val="24"/>
        </w:rPr>
      </w:pPr>
    </w:p>
    <w:sectPr w:rsidR="00BD475B" w:rsidRPr="00BD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756"/>
    <w:multiLevelType w:val="hybridMultilevel"/>
    <w:tmpl w:val="9260E8D4"/>
    <w:lvl w:ilvl="0" w:tplc="54B04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BF9"/>
    <w:multiLevelType w:val="hybridMultilevel"/>
    <w:tmpl w:val="AA9A4D48"/>
    <w:lvl w:ilvl="0" w:tplc="6C940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5B"/>
    <w:rsid w:val="00137047"/>
    <w:rsid w:val="00310862"/>
    <w:rsid w:val="007F3206"/>
    <w:rsid w:val="00BA0447"/>
    <w:rsid w:val="00BD475B"/>
    <w:rsid w:val="00E0650D"/>
    <w:rsid w:val="00E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B962-A726-4683-98D9-0D79D29F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320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E0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6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HRUBÍK Béla</dc:creator>
  <cp:keywords/>
  <dc:description/>
  <cp:lastModifiedBy>HRUBÍK Béla</cp:lastModifiedBy>
  <cp:revision>6</cp:revision>
  <dcterms:created xsi:type="dcterms:W3CDTF">2016-05-09T11:31:00Z</dcterms:created>
  <dcterms:modified xsi:type="dcterms:W3CDTF">2016-05-09T12:22:00Z</dcterms:modified>
</cp:coreProperties>
</file>